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78" w:rsidRPr="00042A02" w:rsidRDefault="00FF6978" w:rsidP="00FF6978">
      <w:pPr>
        <w:spacing w:after="0"/>
        <w:jc w:val="center"/>
        <w:rPr>
          <w:rFonts w:ascii="Times New Roman" w:hAnsi="Times New Roman" w:cs="Times New Roman"/>
          <w:sz w:val="27"/>
          <w:szCs w:val="27"/>
        </w:rPr>
      </w:pPr>
      <w:r w:rsidRPr="00042A02">
        <w:rPr>
          <w:rFonts w:ascii="Times New Roman" w:hAnsi="Times New Roman" w:cs="Times New Roman"/>
          <w:sz w:val="27"/>
          <w:szCs w:val="27"/>
        </w:rPr>
        <w:t xml:space="preserve">ПРАВИЛА ПОВЕДЕНИЯ </w:t>
      </w:r>
    </w:p>
    <w:p w:rsidR="00FF6978" w:rsidRPr="00042A02" w:rsidRDefault="00FF6978" w:rsidP="00FF6978">
      <w:pPr>
        <w:spacing w:after="0"/>
        <w:jc w:val="center"/>
        <w:rPr>
          <w:rFonts w:ascii="Times New Roman" w:hAnsi="Times New Roman" w:cs="Times New Roman"/>
          <w:sz w:val="27"/>
          <w:szCs w:val="27"/>
        </w:rPr>
      </w:pPr>
      <w:r w:rsidRPr="00042A02">
        <w:rPr>
          <w:rFonts w:ascii="Times New Roman" w:hAnsi="Times New Roman" w:cs="Times New Roman"/>
          <w:sz w:val="27"/>
          <w:szCs w:val="27"/>
        </w:rPr>
        <w:t>НА ЖЕЛЕЗНОДОРОЖНОМ ТРАНСПОРТЕ</w:t>
      </w:r>
    </w:p>
    <w:p w:rsidR="006F31B1" w:rsidRPr="00372974" w:rsidRDefault="00FF6978" w:rsidP="00217364">
      <w:pPr>
        <w:spacing w:after="0" w:line="240" w:lineRule="auto"/>
        <w:ind w:firstLine="708"/>
        <w:jc w:val="both"/>
        <w:rPr>
          <w:rFonts w:ascii="Times New Roman" w:eastAsia="Times New Roman" w:hAnsi="Times New Roman" w:cs="Times New Roman"/>
          <w:sz w:val="28"/>
          <w:szCs w:val="28"/>
        </w:rPr>
      </w:pPr>
      <w:r w:rsidRPr="00042A02">
        <w:rPr>
          <w:rFonts w:ascii="Times New Roman" w:hAnsi="Times New Roman" w:cs="Times New Roman"/>
          <w:sz w:val="27"/>
          <w:szCs w:val="27"/>
        </w:rPr>
        <w:br/>
      </w:r>
      <w:r w:rsidRPr="00042A02">
        <w:rPr>
          <w:rStyle w:val="apple-style-span"/>
          <w:rFonts w:ascii="Times New Roman" w:hAnsi="Times New Roman" w:cs="Times New Roman"/>
          <w:sz w:val="27"/>
          <w:szCs w:val="27"/>
        </w:rPr>
        <w:t xml:space="preserve">      </w:t>
      </w:r>
      <w:r w:rsidR="006F31B1" w:rsidRPr="00372974">
        <w:rPr>
          <w:rFonts w:ascii="Times New Roman" w:eastAsia="Times New Roman" w:hAnsi="Times New Roman" w:cs="Times New Roman"/>
          <w:sz w:val="28"/>
          <w:szCs w:val="28"/>
        </w:rPr>
        <w:t xml:space="preserve">Железная дорога </w:t>
      </w:r>
      <w:r w:rsidR="00247277" w:rsidRPr="00372974">
        <w:rPr>
          <w:rFonts w:ascii="Times New Roman" w:eastAsia="Times New Roman" w:hAnsi="Times New Roman" w:cs="Times New Roman"/>
          <w:sz w:val="28"/>
          <w:szCs w:val="28"/>
        </w:rPr>
        <w:t>–</w:t>
      </w:r>
      <w:r w:rsidR="006F31B1" w:rsidRPr="00372974">
        <w:rPr>
          <w:rFonts w:ascii="Times New Roman" w:eastAsia="Times New Roman" w:hAnsi="Times New Roman" w:cs="Times New Roman"/>
          <w:sz w:val="28"/>
          <w:szCs w:val="28"/>
        </w:rPr>
        <w:t xml:space="preserve"> </w:t>
      </w:r>
      <w:r w:rsidR="00247277" w:rsidRPr="00372974">
        <w:rPr>
          <w:rFonts w:ascii="Times New Roman" w:eastAsia="Times New Roman" w:hAnsi="Times New Roman" w:cs="Times New Roman"/>
          <w:sz w:val="28"/>
          <w:szCs w:val="28"/>
        </w:rPr>
        <w:t>зона повышенной опасности!</w:t>
      </w:r>
      <w:r w:rsidR="006F31B1" w:rsidRPr="00372974">
        <w:rPr>
          <w:rFonts w:ascii="Times New Roman" w:eastAsia="Times New Roman" w:hAnsi="Times New Roman" w:cs="Times New Roman"/>
          <w:sz w:val="28"/>
          <w:szCs w:val="28"/>
        </w:rPr>
        <w:t xml:space="preserve"> И прежде всего для детей. Нахождение подростков на объектах железнодорожного транспорта без сопровождения взрослых – запрещено!  </w:t>
      </w:r>
    </w:p>
    <w:p w:rsidR="006F31B1" w:rsidRPr="00372974" w:rsidRDefault="00DC2DA3" w:rsidP="00C80B15">
      <w:pPr>
        <w:spacing w:after="0" w:line="240" w:lineRule="auto"/>
        <w:jc w:val="both"/>
        <w:rPr>
          <w:rFonts w:ascii="Times New Roman" w:hAnsi="Times New Roman" w:cs="Times New Roman"/>
          <w:sz w:val="28"/>
          <w:szCs w:val="28"/>
        </w:rPr>
      </w:pPr>
      <w:r w:rsidRPr="00372974">
        <w:rPr>
          <w:rStyle w:val="apple-style-span"/>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Основой трагедий становится беспечное, безответственное отношение подростков к сво</w:t>
      </w:r>
      <w:r w:rsidR="00372974">
        <w:rPr>
          <w:rStyle w:val="apple-style-span"/>
          <w:rFonts w:ascii="Times New Roman" w:hAnsi="Times New Roman" w:cs="Times New Roman"/>
          <w:sz w:val="28"/>
          <w:szCs w:val="28"/>
        </w:rPr>
        <w:t>ей</w:t>
      </w:r>
      <w:r w:rsidR="00FF6978" w:rsidRPr="00372974">
        <w:rPr>
          <w:rStyle w:val="apple-style-span"/>
          <w:rFonts w:ascii="Times New Roman" w:hAnsi="Times New Roman" w:cs="Times New Roman"/>
          <w:sz w:val="28"/>
          <w:szCs w:val="28"/>
        </w:rPr>
        <w:t xml:space="preserve"> жизни и здоровью, увлечение </w:t>
      </w:r>
      <w:proofErr w:type="spellStart"/>
      <w:r w:rsidR="00FF6978" w:rsidRPr="00372974">
        <w:rPr>
          <w:rStyle w:val="apple-style-span"/>
          <w:rFonts w:ascii="Times New Roman" w:hAnsi="Times New Roman" w:cs="Times New Roman"/>
          <w:sz w:val="28"/>
          <w:szCs w:val="28"/>
        </w:rPr>
        <w:t>сэлфи</w:t>
      </w:r>
      <w:proofErr w:type="spellEnd"/>
      <w:r w:rsidR="00FF6978" w:rsidRPr="00372974">
        <w:rPr>
          <w:rStyle w:val="apple-style-span"/>
          <w:rFonts w:ascii="Times New Roman" w:hAnsi="Times New Roman" w:cs="Times New Roman"/>
          <w:sz w:val="28"/>
          <w:szCs w:val="28"/>
        </w:rPr>
        <w:t xml:space="preserve">, необдуманность поступков, а также прослушивание </w:t>
      </w:r>
      <w:proofErr w:type="spellStart"/>
      <w:r w:rsidR="00FF6978" w:rsidRPr="00372974">
        <w:rPr>
          <w:rStyle w:val="apple-style-span"/>
          <w:rFonts w:ascii="Times New Roman" w:hAnsi="Times New Roman" w:cs="Times New Roman"/>
          <w:sz w:val="28"/>
          <w:szCs w:val="28"/>
        </w:rPr>
        <w:t>контекта</w:t>
      </w:r>
      <w:proofErr w:type="spellEnd"/>
      <w:r w:rsidR="00FF6978" w:rsidRPr="00372974">
        <w:rPr>
          <w:rStyle w:val="apple-style-span"/>
          <w:rFonts w:ascii="Times New Roman" w:hAnsi="Times New Roman" w:cs="Times New Roman"/>
          <w:sz w:val="28"/>
          <w:szCs w:val="28"/>
        </w:rPr>
        <w:t xml:space="preserve"> через наушники в опасных зонах. Отсутствие контроля со стороны родителей за досугом детей и недостаточной разъяснительной работы с ними,  приводят к неразумному поиску развлечений </w:t>
      </w:r>
      <w:r w:rsidR="00C80B15" w:rsidRPr="00372974">
        <w:rPr>
          <w:rStyle w:val="apple-style-span"/>
          <w:rFonts w:ascii="Times New Roman" w:hAnsi="Times New Roman" w:cs="Times New Roman"/>
          <w:sz w:val="28"/>
          <w:szCs w:val="28"/>
        </w:rPr>
        <w:t>на железной дороге.</w:t>
      </w:r>
      <w:r w:rsidR="00FF6978" w:rsidRPr="00372974">
        <w:rPr>
          <w:rStyle w:val="apple-converted-space"/>
          <w:rFonts w:ascii="Times New Roman" w:hAnsi="Times New Roman" w:cs="Times New Roman"/>
          <w:sz w:val="28"/>
          <w:szCs w:val="28"/>
        </w:rPr>
        <w:t> </w:t>
      </w:r>
      <w:r w:rsidR="00C80B15" w:rsidRPr="00372974">
        <w:rPr>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Основными видами травмирования граждан являются поражения электрическим током (напряжение контактной сети 27500 Вольт) и травмирование подвижным железнодорожным составом (тормозной путь поезда составляет 800-1000м).</w:t>
      </w:r>
      <w:r w:rsidR="00C80B15" w:rsidRPr="00372974">
        <w:rPr>
          <w:rStyle w:val="apple-style-span"/>
          <w:rFonts w:ascii="Times New Roman" w:hAnsi="Times New Roman" w:cs="Times New Roman"/>
          <w:sz w:val="28"/>
          <w:szCs w:val="28"/>
        </w:rPr>
        <w:t xml:space="preserve"> </w:t>
      </w:r>
      <w:r w:rsidR="00FF6978" w:rsidRPr="00372974">
        <w:rPr>
          <w:rStyle w:val="apple-style-span"/>
          <w:rFonts w:ascii="Times New Roman" w:hAnsi="Times New Roman" w:cs="Times New Roman"/>
          <w:sz w:val="28"/>
          <w:szCs w:val="28"/>
        </w:rPr>
        <w:t>Незнание и нарушение правил безопасности при нахождении на объектах железнодорожного транспорта, неоправданная спешка и беспечность, нежелание пользоваться переходными мостами, тоннелями и настилами приводит к фатальным последствиям.</w:t>
      </w:r>
      <w:r w:rsidR="006F31B1" w:rsidRPr="00372974">
        <w:rPr>
          <w:rFonts w:ascii="Times New Roman" w:eastAsia="Times New Roman" w:hAnsi="Times New Roman"/>
          <w:sz w:val="28"/>
          <w:szCs w:val="28"/>
        </w:rPr>
        <w:t xml:space="preserve"> </w:t>
      </w:r>
    </w:p>
    <w:p w:rsidR="006F31B1" w:rsidRPr="00372974" w:rsidRDefault="00DC2DA3" w:rsidP="00217364">
      <w:pPr>
        <w:spacing w:after="0" w:line="240" w:lineRule="auto"/>
        <w:jc w:val="both"/>
        <w:rPr>
          <w:rFonts w:ascii="Times New Roman" w:eastAsia="Times New Roman" w:hAnsi="Times New Roman" w:cs="Times New Roman"/>
          <w:b/>
          <w:sz w:val="28"/>
          <w:szCs w:val="28"/>
        </w:rPr>
      </w:pPr>
      <w:r w:rsidRPr="00372974">
        <w:rPr>
          <w:rFonts w:ascii="Times New Roman" w:eastAsia="Times New Roman" w:hAnsi="Times New Roman" w:cs="Times New Roman"/>
          <w:b/>
          <w:sz w:val="28"/>
          <w:szCs w:val="28"/>
        </w:rPr>
        <w:t xml:space="preserve">     </w:t>
      </w:r>
      <w:r w:rsidR="006F31B1" w:rsidRPr="00372974">
        <w:rPr>
          <w:rFonts w:ascii="Times New Roman" w:eastAsia="Times New Roman" w:hAnsi="Times New Roman" w:cs="Times New Roman"/>
          <w:b/>
          <w:sz w:val="28"/>
          <w:szCs w:val="28"/>
        </w:rPr>
        <w:t xml:space="preserve">Существуют определенные правила поведения при нахождении на объектах транспортного комплекса. Вот некоторые из них:  </w:t>
      </w:r>
    </w:p>
    <w:p w:rsidR="006F31B1" w:rsidRPr="00372974" w:rsidRDefault="00DC2DA3"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00C80B15"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w:t>
      </w:r>
      <w:r w:rsidR="006F31B1" w:rsidRPr="00372974">
        <w:rPr>
          <w:rFonts w:ascii="Times New Roman" w:eastAsia="Times New Roman" w:hAnsi="Times New Roman" w:cs="Times New Roman"/>
          <w:sz w:val="28"/>
          <w:szCs w:val="28"/>
        </w:rPr>
        <w:t xml:space="preserve">переходить и переезжать железнодорожные пути нужно только в специально </w:t>
      </w:r>
      <w:r w:rsidR="00C80B15"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w:t>
      </w:r>
    </w:p>
    <w:p w:rsidR="006F31B1" w:rsidRPr="00372974" w:rsidRDefault="00DC2DA3"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C80B15"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Pr="00372974">
        <w:rPr>
          <w:rFonts w:ascii="Times New Roman" w:eastAsia="Times New Roman" w:hAnsi="Times New Roman" w:cs="Times New Roman"/>
          <w:sz w:val="28"/>
          <w:szCs w:val="28"/>
        </w:rPr>
        <w:t>-</w:t>
      </w:r>
      <w:r w:rsidR="006F31B1" w:rsidRPr="00372974">
        <w:rPr>
          <w:rFonts w:ascii="Times New Roman" w:eastAsia="Times New Roman" w:hAnsi="Times New Roman" w:cs="Times New Roman"/>
          <w:sz w:val="28"/>
          <w:szCs w:val="28"/>
        </w:rPr>
        <w:t xml:space="preserve">приближаясь к железной дороге - снимите наушники - в них можно не </w:t>
      </w:r>
      <w:r w:rsidRPr="00372974">
        <w:rPr>
          <w:rFonts w:ascii="Times New Roman" w:eastAsia="Times New Roman" w:hAnsi="Times New Roman" w:cs="Times New Roman"/>
          <w:sz w:val="28"/>
          <w:szCs w:val="28"/>
        </w:rPr>
        <w:t xml:space="preserve">  </w:t>
      </w:r>
      <w:r w:rsidR="00C80B15"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услышать сигналов поезда!</w:t>
      </w:r>
    </w:p>
    <w:p w:rsidR="006F31B1" w:rsidRPr="00372974" w:rsidRDefault="00C80B15" w:rsidP="00C80B15">
      <w:pPr>
        <w:spacing w:after="0" w:line="240" w:lineRule="auto"/>
        <w:jc w:val="both"/>
        <w:rPr>
          <w:rFonts w:ascii="Times New Roman" w:eastAsia="Times New Roman" w:hAnsi="Times New Roman" w:cs="Times New Roman"/>
          <w:sz w:val="28"/>
          <w:szCs w:val="28"/>
        </w:rPr>
      </w:pPr>
      <w:r w:rsidRPr="00372974">
        <w:rPr>
          <w:rFonts w:ascii="Times New Roman" w:eastAsia="Times New Roman" w:hAnsi="Times New Roman"/>
          <w:sz w:val="28"/>
          <w:szCs w:val="28"/>
        </w:rPr>
        <w:t xml:space="preserve">  </w:t>
      </w:r>
      <w:r w:rsidR="00DC2DA3"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w:t>
      </w:r>
      <w:r w:rsidR="006F31B1" w:rsidRPr="00372974">
        <w:rPr>
          <w:rFonts w:ascii="Times New Roman" w:eastAsia="Times New Roman" w:hAnsi="Times New Roman" w:cs="Times New Roman"/>
          <w:sz w:val="28"/>
          <w:szCs w:val="28"/>
        </w:rPr>
        <w:t xml:space="preserve">не подлезайте под вагоны! </w:t>
      </w:r>
    </w:p>
    <w:p w:rsidR="006F31B1" w:rsidRPr="00372974" w:rsidRDefault="00C80B15" w:rsidP="00C80B15">
      <w:pPr>
        <w:spacing w:after="0" w:line="240" w:lineRule="auto"/>
        <w:jc w:val="both"/>
        <w:rPr>
          <w:rFonts w:ascii="Times New Roman" w:eastAsia="Times New Roman" w:hAnsi="Times New Roman"/>
          <w:sz w:val="28"/>
          <w:szCs w:val="28"/>
        </w:rPr>
      </w:pPr>
      <w:r w:rsidRPr="00372974">
        <w:rPr>
          <w:rFonts w:ascii="Times New Roman" w:eastAsia="Times New Roman" w:hAnsi="Times New Roman"/>
          <w:sz w:val="28"/>
          <w:szCs w:val="28"/>
        </w:rPr>
        <w:t xml:space="preserve"> </w:t>
      </w:r>
      <w:r w:rsidR="00DC2DA3"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r w:rsidR="006F31B1" w:rsidRPr="00372974">
        <w:rPr>
          <w:rFonts w:ascii="Times New Roman" w:eastAsia="Times New Roman" w:hAnsi="Times New Roman" w:cs="Times New Roman"/>
          <w:sz w:val="28"/>
          <w:szCs w:val="28"/>
        </w:rPr>
        <w:t>-</w:t>
      </w:r>
      <w:r w:rsidR="00DC2DA3" w:rsidRPr="00372974">
        <w:rPr>
          <w:rFonts w:ascii="Times New Roman" w:eastAsia="Times New Roman" w:hAnsi="Times New Roman"/>
          <w:sz w:val="28"/>
          <w:szCs w:val="28"/>
        </w:rPr>
        <w:t xml:space="preserve">не </w:t>
      </w:r>
      <w:r w:rsidR="006F31B1" w:rsidRPr="00372974">
        <w:rPr>
          <w:rFonts w:ascii="Times New Roman" w:eastAsia="Times New Roman" w:hAnsi="Times New Roman"/>
          <w:sz w:val="28"/>
          <w:szCs w:val="28"/>
        </w:rPr>
        <w:t>следует</w:t>
      </w:r>
      <w:r w:rsidR="006F31B1" w:rsidRPr="00372974">
        <w:rPr>
          <w:rFonts w:ascii="Times New Roman" w:eastAsia="Times New Roman" w:hAnsi="Times New Roman" w:cs="Times New Roman"/>
          <w:sz w:val="28"/>
          <w:szCs w:val="28"/>
        </w:rPr>
        <w:t xml:space="preserve"> играть на платформах и путях! </w:t>
      </w:r>
      <w:r w:rsidR="006F31B1" w:rsidRPr="00372974">
        <w:rPr>
          <w:rFonts w:ascii="Times New Roman" w:eastAsia="Times New Roman" w:hAnsi="Times New Roman" w:cs="Times New Roman"/>
          <w:sz w:val="28"/>
          <w:szCs w:val="28"/>
        </w:rPr>
        <w:br/>
      </w:r>
      <w:r w:rsidR="006F31B1" w:rsidRPr="00372974">
        <w:rPr>
          <w:rFonts w:ascii="Times New Roman" w:eastAsia="Times New Roman" w:hAnsi="Times New Roman"/>
          <w:sz w:val="28"/>
          <w:szCs w:val="28"/>
        </w:rPr>
        <w:t xml:space="preserve"> </w:t>
      </w:r>
      <w:r w:rsidRPr="00372974">
        <w:rPr>
          <w:rFonts w:ascii="Times New Roman" w:eastAsia="Times New Roman" w:hAnsi="Times New Roman"/>
          <w:sz w:val="28"/>
          <w:szCs w:val="28"/>
        </w:rPr>
        <w:t xml:space="preserve"> </w:t>
      </w:r>
      <w:r w:rsidR="006F31B1" w:rsidRPr="00372974">
        <w:rPr>
          <w:rFonts w:ascii="Times New Roman" w:eastAsia="Times New Roman" w:hAnsi="Times New Roman"/>
          <w:sz w:val="28"/>
          <w:szCs w:val="28"/>
        </w:rPr>
        <w:t xml:space="preserve"> </w:t>
      </w:r>
      <w:proofErr w:type="gramStart"/>
      <w:r w:rsidR="006F31B1" w:rsidRPr="00372974">
        <w:rPr>
          <w:rFonts w:ascii="Times New Roman" w:eastAsia="Times New Roman" w:hAnsi="Times New Roman"/>
          <w:sz w:val="28"/>
          <w:szCs w:val="28"/>
        </w:rPr>
        <w:t>-н</w:t>
      </w:r>
      <w:proofErr w:type="gramEnd"/>
      <w:r w:rsidR="006F31B1" w:rsidRPr="00372974">
        <w:rPr>
          <w:rFonts w:ascii="Times New Roman" w:eastAsia="Times New Roman" w:hAnsi="Times New Roman" w:cs="Times New Roman"/>
          <w:sz w:val="28"/>
          <w:szCs w:val="28"/>
        </w:rPr>
        <w:t>а вокзале дети могут находиться только под наблюдением взрослых, маленьких детей нужно держать за руку.</w:t>
      </w:r>
    </w:p>
    <w:p w:rsidR="00217364" w:rsidRPr="00372974" w:rsidRDefault="00217364" w:rsidP="00217364">
      <w:pPr>
        <w:spacing w:after="0" w:line="240" w:lineRule="auto"/>
        <w:jc w:val="both"/>
        <w:rPr>
          <w:rFonts w:ascii="Times New Roman" w:eastAsia="Times New Roman" w:hAnsi="Times New Roman"/>
          <w:sz w:val="28"/>
          <w:szCs w:val="28"/>
        </w:rPr>
      </w:pPr>
      <w:r w:rsidRPr="00372974">
        <w:rPr>
          <w:rFonts w:ascii="Times New Roman" w:eastAsia="Times New Roman" w:hAnsi="Times New Roman" w:cs="Times New Roman"/>
          <w:sz w:val="28"/>
          <w:szCs w:val="28"/>
        </w:rPr>
        <w:t xml:space="preserve">       </w:t>
      </w:r>
      <w:r w:rsidR="006F31B1" w:rsidRPr="00372974">
        <w:rPr>
          <w:rFonts w:ascii="Times New Roman" w:eastAsia="Times New Roman" w:hAnsi="Times New Roman" w:cs="Times New Roman"/>
          <w:sz w:val="28"/>
          <w:szCs w:val="28"/>
        </w:rPr>
        <w:t>Наряду с обозначенными  случаями  получения травм на объектах транспорта по собственной неосторожности, следует отметить и получение трав</w:t>
      </w:r>
      <w:r w:rsidR="00DC2DA3" w:rsidRPr="00372974">
        <w:rPr>
          <w:rFonts w:ascii="Times New Roman" w:eastAsia="Times New Roman" w:hAnsi="Times New Roman" w:cs="Times New Roman"/>
          <w:sz w:val="28"/>
          <w:szCs w:val="28"/>
        </w:rPr>
        <w:t xml:space="preserve">м по вине других лиц. </w:t>
      </w:r>
      <w:r w:rsidR="006F31B1" w:rsidRPr="00372974">
        <w:rPr>
          <w:rFonts w:ascii="Times New Roman" w:eastAsia="Times New Roman" w:hAnsi="Times New Roman" w:cs="Times New Roman"/>
          <w:sz w:val="28"/>
          <w:szCs w:val="28"/>
        </w:rPr>
        <w:t xml:space="preserve">Имеется </w:t>
      </w:r>
      <w:proofErr w:type="gramStart"/>
      <w:r w:rsidR="006F31B1" w:rsidRPr="00372974">
        <w:rPr>
          <w:rFonts w:ascii="Times New Roman" w:eastAsia="Times New Roman" w:hAnsi="Times New Roman" w:cs="Times New Roman"/>
          <w:sz w:val="28"/>
          <w:szCs w:val="28"/>
        </w:rPr>
        <w:t>ввиду</w:t>
      </w:r>
      <w:proofErr w:type="gramEnd"/>
      <w:r w:rsidR="006F31B1" w:rsidRPr="00372974">
        <w:rPr>
          <w:rFonts w:ascii="Times New Roman" w:eastAsia="Times New Roman" w:hAnsi="Times New Roman" w:cs="Times New Roman"/>
          <w:sz w:val="28"/>
          <w:szCs w:val="28"/>
        </w:rPr>
        <w:t xml:space="preserve">  </w:t>
      </w:r>
      <w:proofErr w:type="gramStart"/>
      <w:r w:rsidR="006F31B1" w:rsidRPr="00372974">
        <w:rPr>
          <w:rFonts w:ascii="Times New Roman" w:eastAsia="Times New Roman" w:hAnsi="Times New Roman" w:cs="Times New Roman"/>
          <w:sz w:val="28"/>
          <w:szCs w:val="28"/>
        </w:rPr>
        <w:t>вмешательство</w:t>
      </w:r>
      <w:proofErr w:type="gramEnd"/>
      <w:r w:rsidR="006F31B1" w:rsidRPr="00372974">
        <w:rPr>
          <w:rFonts w:ascii="Times New Roman" w:eastAsia="Times New Roman" w:hAnsi="Times New Roman" w:cs="Times New Roman"/>
          <w:sz w:val="28"/>
          <w:szCs w:val="28"/>
        </w:rPr>
        <w:t xml:space="preserve">  посторонних лиц в  безопасную работу транспорта, т.е. совершение различных транспортных правонарушений, таких как – бой  стекол в поездах, бой  линз на светофорах, наложение  на ж.д. полотно различных предметов, </w:t>
      </w:r>
      <w:r w:rsidR="00C80B15" w:rsidRPr="00372974">
        <w:rPr>
          <w:rFonts w:ascii="Times New Roman" w:eastAsia="Times New Roman" w:hAnsi="Times New Roman" w:cs="Times New Roman"/>
          <w:sz w:val="28"/>
          <w:szCs w:val="28"/>
        </w:rPr>
        <w:t xml:space="preserve">в результате чего подвергается </w:t>
      </w:r>
      <w:r w:rsidR="006F31B1" w:rsidRPr="00372974">
        <w:rPr>
          <w:rFonts w:ascii="Times New Roman" w:eastAsia="Times New Roman" w:hAnsi="Times New Roman" w:cs="Times New Roman"/>
          <w:sz w:val="28"/>
          <w:szCs w:val="28"/>
        </w:rPr>
        <w:t>опасности жизнь граждан и безопасность движения железнодорожного транспорта.</w:t>
      </w:r>
      <w:r w:rsidR="00DC2DA3" w:rsidRPr="00372974">
        <w:rPr>
          <w:rFonts w:ascii="Times New Roman" w:hAnsi="Times New Roman"/>
          <w:sz w:val="28"/>
          <w:szCs w:val="28"/>
        </w:rPr>
        <w:t xml:space="preserve"> Необходимо, прежде всего, дома в кругу семьи, проводить беседы о мерах безопасности при нахождении на объектах железнодорожного транспорта. Не стоит забывать, что перечисленные виды правонарушений предусмотрены Законодательством России. Следует отметить, что ответственность за несовершеннолетних детей несут их родители, законные представители (опекуны), соответственно денежные выплаты по штрафам и компенсацию материального ущерба производить приходится им.</w:t>
      </w:r>
      <w:r w:rsidRPr="00372974">
        <w:rPr>
          <w:rFonts w:ascii="Times New Roman" w:eastAsia="Times New Roman" w:hAnsi="Times New Roman"/>
          <w:sz w:val="28"/>
          <w:szCs w:val="28"/>
        </w:rPr>
        <w:t xml:space="preserve"> </w:t>
      </w:r>
    </w:p>
    <w:p w:rsidR="006F31B1" w:rsidRPr="00372974" w:rsidRDefault="00DC2DA3" w:rsidP="00372974">
      <w:pPr>
        <w:spacing w:after="0" w:line="240" w:lineRule="auto"/>
        <w:jc w:val="both"/>
        <w:rPr>
          <w:rFonts w:ascii="Times New Roman" w:eastAsia="Times New Roman" w:hAnsi="Times New Roman" w:cs="Times New Roman"/>
          <w:sz w:val="28"/>
          <w:szCs w:val="28"/>
        </w:rPr>
      </w:pPr>
      <w:r w:rsidRPr="00372974">
        <w:rPr>
          <w:rFonts w:ascii="Times New Roman" w:hAnsi="Times New Roman"/>
          <w:sz w:val="28"/>
          <w:szCs w:val="28"/>
        </w:rPr>
        <w:t xml:space="preserve">          </w:t>
      </w:r>
    </w:p>
    <w:p w:rsidR="00DC2DA3" w:rsidRPr="00372974" w:rsidRDefault="00DC2DA3" w:rsidP="00217364">
      <w:pPr>
        <w:spacing w:line="240" w:lineRule="auto"/>
        <w:jc w:val="both"/>
        <w:rPr>
          <w:rFonts w:ascii="Times New Roman" w:hAnsi="Times New Roman"/>
          <w:sz w:val="28"/>
          <w:szCs w:val="28"/>
        </w:rPr>
      </w:pPr>
      <w:r w:rsidRPr="00372974">
        <w:rPr>
          <w:rFonts w:ascii="Times New Roman" w:eastAsia="Times New Roman" w:hAnsi="Times New Roman" w:cs="Times New Roman"/>
          <w:sz w:val="28"/>
          <w:szCs w:val="28"/>
        </w:rPr>
        <w:t xml:space="preserve">     </w:t>
      </w:r>
    </w:p>
    <w:p w:rsidR="006E5D63" w:rsidRPr="00372974" w:rsidRDefault="008C3438" w:rsidP="006E5D63">
      <w:pPr>
        <w:pStyle w:val="a3"/>
        <w:shd w:val="clear" w:color="auto" w:fill="FFFFFF"/>
        <w:spacing w:before="0" w:beforeAutospacing="0" w:after="0" w:afterAutospacing="0" w:line="276" w:lineRule="auto"/>
        <w:ind w:firstLine="709"/>
        <w:jc w:val="both"/>
        <w:rPr>
          <w:color w:val="000000"/>
          <w:sz w:val="28"/>
          <w:szCs w:val="28"/>
        </w:rPr>
      </w:pPr>
      <w:r w:rsidRPr="00372974">
        <w:rPr>
          <w:color w:val="000000"/>
          <w:sz w:val="28"/>
          <w:szCs w:val="28"/>
        </w:rPr>
        <w:lastRenderedPageBreak/>
        <w:t>Наблюдается увеличение неформальных молодежных движений экстремистской направленности.</w:t>
      </w:r>
      <w:r w:rsidRPr="00372974">
        <w:rPr>
          <w:bCs/>
          <w:color w:val="000000"/>
          <w:sz w:val="28"/>
          <w:szCs w:val="28"/>
        </w:rPr>
        <w:t xml:space="preserve"> Экстремизм </w:t>
      </w:r>
      <w:r w:rsidRPr="00372974">
        <w:rPr>
          <w:color w:val="000000"/>
          <w:sz w:val="28"/>
          <w:szCs w:val="28"/>
        </w:rPr>
        <w:t xml:space="preserve">– это сложная и неоднородная форма </w:t>
      </w:r>
      <w:r w:rsidR="006E5D63" w:rsidRPr="00372974">
        <w:rPr>
          <w:color w:val="000000"/>
          <w:sz w:val="28"/>
          <w:szCs w:val="28"/>
        </w:rPr>
        <w:t>выражения ненависти и вражды (</w:t>
      </w:r>
      <w:r w:rsidR="006E5D63" w:rsidRPr="00372974">
        <w:rPr>
          <w:bCs/>
          <w:color w:val="000000"/>
          <w:sz w:val="28"/>
          <w:szCs w:val="28"/>
        </w:rPr>
        <w:t>политической</w:t>
      </w:r>
      <w:r w:rsidR="006E5D63" w:rsidRPr="00372974">
        <w:rPr>
          <w:color w:val="000000"/>
          <w:sz w:val="28"/>
          <w:szCs w:val="28"/>
        </w:rPr>
        <w:t xml:space="preserve">, </w:t>
      </w:r>
      <w:r w:rsidR="006E5D63" w:rsidRPr="00372974">
        <w:rPr>
          <w:bCs/>
          <w:color w:val="000000"/>
          <w:sz w:val="28"/>
          <w:szCs w:val="28"/>
        </w:rPr>
        <w:t>национальной</w:t>
      </w:r>
      <w:r w:rsidR="006E5D63" w:rsidRPr="00372974">
        <w:rPr>
          <w:color w:val="000000"/>
          <w:sz w:val="28"/>
          <w:szCs w:val="28"/>
        </w:rPr>
        <w:t xml:space="preserve">, </w:t>
      </w:r>
      <w:r w:rsidR="006E5D63" w:rsidRPr="00372974">
        <w:rPr>
          <w:bCs/>
          <w:color w:val="000000"/>
          <w:sz w:val="28"/>
          <w:szCs w:val="28"/>
        </w:rPr>
        <w:t>религиозной).</w:t>
      </w:r>
    </w:p>
    <w:p w:rsidR="006E5D63" w:rsidRPr="00372974" w:rsidRDefault="008C3438" w:rsidP="006E5D63">
      <w:pPr>
        <w:pStyle w:val="a3"/>
        <w:shd w:val="clear" w:color="auto" w:fill="FFFFFF"/>
        <w:spacing w:before="0" w:beforeAutospacing="0" w:after="0" w:afterAutospacing="0" w:line="276" w:lineRule="auto"/>
        <w:ind w:firstLine="709"/>
        <w:jc w:val="both"/>
        <w:rPr>
          <w:color w:val="000000"/>
          <w:sz w:val="28"/>
          <w:szCs w:val="28"/>
        </w:rPr>
      </w:pPr>
      <w:r w:rsidRPr="00372974">
        <w:rPr>
          <w:color w:val="000000"/>
          <w:sz w:val="28"/>
          <w:szCs w:val="28"/>
        </w:rPr>
        <w:t xml:space="preserve">На сегодняшний день экстремизм является реальной угрозой национальной безопасности Российской Федерации. </w:t>
      </w:r>
      <w:r w:rsidR="006E5D63" w:rsidRPr="00372974">
        <w:rPr>
          <w:color w:val="000000"/>
          <w:sz w:val="28"/>
          <w:szCs w:val="28"/>
        </w:rPr>
        <w:t>В настоящее время членами неформальных молодежных организаций (группировок) экстремистско-националистической направленности нередко являются несовершеннолетние лица 14 – 18 лет.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w:t>
      </w:r>
      <w:bookmarkStart w:id="0" w:name="_GoBack"/>
      <w:bookmarkEnd w:id="0"/>
      <w:r w:rsidR="006E5D63" w:rsidRPr="00372974">
        <w:rPr>
          <w:color w:val="000000"/>
          <w:sz w:val="28"/>
          <w:szCs w:val="28"/>
        </w:rPr>
        <w:t>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372974" w:rsidRPr="00372974" w:rsidRDefault="00372974" w:rsidP="00372974">
      <w:pPr>
        <w:spacing w:after="0" w:line="240" w:lineRule="auto"/>
        <w:ind w:firstLine="708"/>
        <w:jc w:val="both"/>
        <w:rPr>
          <w:rFonts w:ascii="Times New Roman" w:hAnsi="Times New Roman"/>
          <w:sz w:val="28"/>
          <w:szCs w:val="28"/>
        </w:rPr>
      </w:pPr>
      <w:r w:rsidRPr="00372974">
        <w:rPr>
          <w:rFonts w:ascii="Times New Roman" w:hAnsi="Times New Roman"/>
          <w:sz w:val="28"/>
          <w:szCs w:val="28"/>
        </w:rPr>
        <w:t>Уважаемые родители и педагоги! Будьте внимательны! Не оставляйте детей без должного контроля, интересуйтесь где и с к</w:t>
      </w:r>
      <w:r w:rsidR="0020194E">
        <w:rPr>
          <w:rFonts w:ascii="Times New Roman" w:hAnsi="Times New Roman"/>
          <w:sz w:val="28"/>
          <w:szCs w:val="28"/>
        </w:rPr>
        <w:t>ем проводит время ваш ребёнок, о</w:t>
      </w:r>
      <w:r w:rsidRPr="00372974">
        <w:rPr>
          <w:rFonts w:ascii="Times New Roman" w:hAnsi="Times New Roman"/>
          <w:sz w:val="28"/>
          <w:szCs w:val="28"/>
        </w:rPr>
        <w:t xml:space="preserve">бращайте внимание на его поведение, не оставайтесь равнодушными </w:t>
      </w:r>
      <w:r w:rsidR="0020194E">
        <w:rPr>
          <w:rFonts w:ascii="Times New Roman" w:hAnsi="Times New Roman"/>
          <w:sz w:val="28"/>
          <w:szCs w:val="28"/>
        </w:rPr>
        <w:t xml:space="preserve">к </w:t>
      </w:r>
      <w:r w:rsidRPr="00372974">
        <w:rPr>
          <w:rFonts w:ascii="Times New Roman" w:hAnsi="Times New Roman"/>
          <w:sz w:val="28"/>
          <w:szCs w:val="28"/>
        </w:rPr>
        <w:t>происходящему.</w:t>
      </w:r>
    </w:p>
    <w:p w:rsidR="00372974" w:rsidRPr="00372974" w:rsidRDefault="00372974" w:rsidP="00372974">
      <w:pPr>
        <w:spacing w:after="0" w:line="240" w:lineRule="auto"/>
        <w:ind w:firstLine="708"/>
        <w:jc w:val="both"/>
        <w:rPr>
          <w:rFonts w:ascii="Times New Roman" w:eastAsia="Times New Roman" w:hAnsi="Times New Roman" w:cs="Times New Roman"/>
          <w:sz w:val="28"/>
          <w:szCs w:val="28"/>
        </w:rPr>
      </w:pPr>
    </w:p>
    <w:p w:rsidR="006E5D63" w:rsidRPr="00372974" w:rsidRDefault="006E5D63" w:rsidP="006E5D63">
      <w:pPr>
        <w:spacing w:line="240" w:lineRule="auto"/>
        <w:ind w:firstLine="708"/>
        <w:jc w:val="both"/>
        <w:rPr>
          <w:rFonts w:ascii="Times New Roman" w:hAnsi="Times New Roman" w:cs="Times New Roman"/>
          <w:color w:val="000000"/>
          <w:sz w:val="28"/>
          <w:szCs w:val="28"/>
        </w:rPr>
      </w:pPr>
    </w:p>
    <w:p w:rsidR="006E5D63" w:rsidRPr="006E5D63" w:rsidRDefault="006E5D63" w:rsidP="006E5D63">
      <w:pPr>
        <w:spacing w:line="240" w:lineRule="auto"/>
        <w:ind w:firstLine="708"/>
        <w:jc w:val="both"/>
        <w:rPr>
          <w:rFonts w:ascii="Times New Roman" w:hAnsi="Times New Roman" w:cs="Times New Roman"/>
          <w:color w:val="000000"/>
          <w:sz w:val="28"/>
          <w:szCs w:val="28"/>
        </w:rPr>
      </w:pPr>
    </w:p>
    <w:p w:rsidR="008C3438" w:rsidRPr="006F31B1" w:rsidRDefault="008C3438" w:rsidP="00217364">
      <w:pPr>
        <w:spacing w:line="240" w:lineRule="auto"/>
        <w:ind w:firstLine="708"/>
        <w:jc w:val="both"/>
      </w:pPr>
    </w:p>
    <w:sectPr w:rsidR="008C3438" w:rsidRPr="006F31B1" w:rsidSect="00217364">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6978"/>
    <w:rsid w:val="001F14AB"/>
    <w:rsid w:val="0020194E"/>
    <w:rsid w:val="00217364"/>
    <w:rsid w:val="00247277"/>
    <w:rsid w:val="00274B9C"/>
    <w:rsid w:val="00372974"/>
    <w:rsid w:val="00463012"/>
    <w:rsid w:val="006E5D63"/>
    <w:rsid w:val="006F31B1"/>
    <w:rsid w:val="00722975"/>
    <w:rsid w:val="007C616A"/>
    <w:rsid w:val="008C3438"/>
    <w:rsid w:val="00C80B15"/>
    <w:rsid w:val="00CA546C"/>
    <w:rsid w:val="00DC2DA3"/>
    <w:rsid w:val="00FF6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F6978"/>
  </w:style>
  <w:style w:type="character" w:customStyle="1" w:styleId="apple-converted-space">
    <w:name w:val="apple-converted-space"/>
    <w:basedOn w:val="a0"/>
    <w:rsid w:val="00FF6978"/>
  </w:style>
  <w:style w:type="paragraph" w:styleId="a3">
    <w:name w:val="Normal (Web)"/>
    <w:basedOn w:val="a"/>
    <w:uiPriority w:val="99"/>
    <w:semiHidden/>
    <w:unhideWhenUsed/>
    <w:rsid w:val="006E5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ПК49</dc:creator>
  <cp:keywords/>
  <dc:description/>
  <cp:lastModifiedBy>ПК49</cp:lastModifiedBy>
  <cp:revision>4</cp:revision>
  <dcterms:created xsi:type="dcterms:W3CDTF">2020-04-24T11:54:00Z</dcterms:created>
  <dcterms:modified xsi:type="dcterms:W3CDTF">2020-04-27T14:18:00Z</dcterms:modified>
</cp:coreProperties>
</file>